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9E1EC" w14:textId="77777777" w:rsidR="00741D13" w:rsidRPr="00741D13" w:rsidRDefault="00741D13" w:rsidP="00741D13">
      <w:r w:rsidRPr="00741D13">
        <w:t>РЕГЛАМЕНТ</w:t>
      </w:r>
    </w:p>
    <w:p w14:paraId="301CDC73" w14:textId="77777777" w:rsidR="00741D13" w:rsidRPr="00741D13" w:rsidRDefault="00741D13" w:rsidP="00741D13">
      <w:r w:rsidRPr="00741D13">
        <w:t>Организатор: Музей на фотографията</w:t>
      </w:r>
    </w:p>
    <w:p w14:paraId="5E41E6B8" w14:textId="77777777" w:rsidR="00741D13" w:rsidRPr="00741D13" w:rsidRDefault="00741D13" w:rsidP="00741D13">
      <w:r w:rsidRPr="00741D13">
        <w:t>Общи условия:</w:t>
      </w:r>
      <w:r w:rsidRPr="00741D13">
        <w:br/>
        <w:t>В салона могат да вземат участие любители и професионални фотографи от Казанлък и населените места в общината. Автори, родени, учили или работили в Казанлък, но живеещи в други населени места, също могат да участват в Салона.</w:t>
      </w:r>
      <w:r w:rsidRPr="00741D13">
        <w:br/>
        <w:t>Няма ограничение във възрастта.</w:t>
      </w:r>
      <w:r w:rsidRPr="00741D13">
        <w:br/>
        <w:t>Салонът не е тематичен, може да участвате с творби на избрана/и от Вас тема/и.</w:t>
      </w:r>
      <w:r w:rsidRPr="00741D13">
        <w:br/>
        <w:t>Фотографиите могат да бъдат цветни, монохромни или черно-бели.</w:t>
      </w:r>
      <w:r w:rsidRPr="00741D13">
        <w:br/>
        <w:t>Всеки автор може да участва с до 3 (три) дигитални файла.</w:t>
      </w:r>
      <w:r w:rsidRPr="00741D13">
        <w:br/>
        <w:t>Журито преценява кои и колко творби ще влязат във финалната селекция. Решението на журито е окончателно и не подлежи на коментар.</w:t>
      </w:r>
      <w:r w:rsidRPr="00741D13">
        <w:br/>
        <w:t>До приключване на оценяването авторите остават анонимни.</w:t>
      </w:r>
    </w:p>
    <w:p w14:paraId="213D0181" w14:textId="77777777" w:rsidR="00741D13" w:rsidRPr="00741D13" w:rsidRDefault="00741D13" w:rsidP="00741D13">
      <w:r w:rsidRPr="00741D13">
        <w:t>И тази година Седми салон на казанлъшките фотографи е с конкурсен характер, а авторите на избраните на първо, второ и трето място творби ще получат парични награди, както следва:</w:t>
      </w:r>
      <w:r w:rsidRPr="00741D13">
        <w:br/>
        <w:t>I награда - 500 лв.</w:t>
      </w:r>
      <w:r w:rsidRPr="00741D13">
        <w:br/>
        <w:t>II награда - 300 лв.</w:t>
      </w:r>
      <w:r w:rsidRPr="00741D13">
        <w:br/>
        <w:t>III награда - 200 лв.</w:t>
      </w:r>
    </w:p>
    <w:p w14:paraId="3C6F717A" w14:textId="77777777" w:rsidR="00741D13" w:rsidRPr="00741D13" w:rsidRDefault="00741D13" w:rsidP="00741D13">
      <w:r w:rsidRPr="00741D13">
        <w:t>Наградите ще бъдат изплащани по банков път по предоставена от автора банкова сметка.</w:t>
      </w:r>
      <w:r w:rsidRPr="00741D13">
        <w:br/>
        <w:t>Творбите, включени в изложбата, остават във фонда на Музея на фотографията в Казанлък.</w:t>
      </w:r>
    </w:p>
    <w:p w14:paraId="1A613754" w14:textId="77777777" w:rsidR="00741D13" w:rsidRPr="00741D13" w:rsidRDefault="00741D13" w:rsidP="00741D13">
      <w:r w:rsidRPr="00741D13">
        <w:t>Салонът ще бъде открит на 12 декември 2024 г. от 17:30 часа в залата за временни изложби на музея /ул. "Чудомир"/.</w:t>
      </w:r>
    </w:p>
    <w:p w14:paraId="1E945B79" w14:textId="77777777" w:rsidR="00741D13" w:rsidRPr="00741D13" w:rsidRDefault="00741D13" w:rsidP="00741D13">
      <w:r w:rsidRPr="00741D13">
        <w:t>Технически изисквания</w:t>
      </w:r>
      <w:r w:rsidRPr="00741D13">
        <w:br/>
        <w:t>Допускат се за участие творби без значение от годината, в която са заснети. Приветстваме и такива, които са още преди ерата на дигиталната фотография.</w:t>
      </w:r>
      <w:r w:rsidRPr="00741D13">
        <w:br/>
        <w:t>Задължително условие е да НЕ са участвали в предни салони.</w:t>
      </w:r>
    </w:p>
    <w:p w14:paraId="3C85EF26" w14:textId="77777777" w:rsidR="00741D13" w:rsidRPr="00741D13" w:rsidRDefault="00741D13" w:rsidP="00741D13">
      <w:r w:rsidRPr="00741D13">
        <w:t>Изисквания към дигиталните файлове:</w:t>
      </w:r>
      <w:r w:rsidRPr="00741D13">
        <w:br/>
        <w:t>• *.</w:t>
      </w:r>
      <w:proofErr w:type="spellStart"/>
      <w:r w:rsidRPr="00741D13">
        <w:t>jpg</w:t>
      </w:r>
      <w:proofErr w:type="spellEnd"/>
      <w:r w:rsidRPr="00741D13">
        <w:t>/*.</w:t>
      </w:r>
      <w:proofErr w:type="spellStart"/>
      <w:r w:rsidRPr="00741D13">
        <w:t>jpeg</w:t>
      </w:r>
      <w:proofErr w:type="spellEnd"/>
      <w:r w:rsidRPr="00741D13">
        <w:t xml:space="preserve"> формат,</w:t>
      </w:r>
      <w:r w:rsidRPr="00741D13">
        <w:br/>
        <w:t>• 8-битов цвят,</w:t>
      </w:r>
      <w:r w:rsidRPr="00741D13">
        <w:br/>
        <w:t>• RGB/</w:t>
      </w:r>
      <w:proofErr w:type="spellStart"/>
      <w:r w:rsidRPr="00741D13">
        <w:t>sRGB</w:t>
      </w:r>
      <w:proofErr w:type="spellEnd"/>
      <w:r w:rsidRPr="00741D13">
        <w:t xml:space="preserve"> профил.</w:t>
      </w:r>
      <w:r w:rsidRPr="00741D13">
        <w:br/>
        <w:t xml:space="preserve">Файловете да са 3840 </w:t>
      </w:r>
      <w:proofErr w:type="spellStart"/>
      <w:r w:rsidRPr="00741D13">
        <w:t>px</w:t>
      </w:r>
      <w:proofErr w:type="spellEnd"/>
      <w:r w:rsidRPr="00741D13">
        <w:t xml:space="preserve"> по дългата страна.</w:t>
      </w:r>
      <w:r w:rsidRPr="00741D13">
        <w:br/>
        <w:t xml:space="preserve">Файлова резолюция на изображението: 300 </w:t>
      </w:r>
      <w:proofErr w:type="spellStart"/>
      <w:r w:rsidRPr="00741D13">
        <w:t>dpi</w:t>
      </w:r>
      <w:proofErr w:type="spellEnd"/>
      <w:r w:rsidRPr="00741D13">
        <w:t>.</w:t>
      </w:r>
      <w:r w:rsidRPr="00741D13">
        <w:br/>
        <w:t>Кадрите да са без рамки, подписи или водни знаци, като организаторът си запазва правото да ги отстрани от тях.</w:t>
      </w:r>
      <w:r w:rsidRPr="00741D13">
        <w:br/>
        <w:t>Файловете да са наименувани с името на автора и датата, на която са направени.</w:t>
      </w:r>
      <w:r w:rsidRPr="00741D13">
        <w:br/>
        <w:t>Допускат се следните допълнителни обработки на снимката:</w:t>
      </w:r>
      <w:r w:rsidRPr="00741D13">
        <w:br/>
        <w:t>• на яркост или контраст;</w:t>
      </w:r>
      <w:r w:rsidRPr="00741D13">
        <w:br/>
        <w:t>• изостряне на изображението;</w:t>
      </w:r>
      <w:r w:rsidRPr="00741D13">
        <w:br/>
        <w:t xml:space="preserve">• </w:t>
      </w:r>
      <w:proofErr w:type="spellStart"/>
      <w:r w:rsidRPr="00741D13">
        <w:t>прекадриране</w:t>
      </w:r>
      <w:proofErr w:type="spellEnd"/>
      <w:r w:rsidRPr="00741D13">
        <w:t xml:space="preserve"> на снимката.</w:t>
      </w:r>
      <w:r w:rsidRPr="00741D13">
        <w:br/>
        <w:t xml:space="preserve">Не се допускат фотоколажи, както и снимки, които са грубо ретуширани дигитално или съдържат допълнително включени елементи. Целта на конкурса е да покаже снимки, които се доближават максимално до естествената среда, която са запечатали, а не да се показват умения на автора да работи с </w:t>
      </w:r>
      <w:proofErr w:type="spellStart"/>
      <w:r w:rsidRPr="00741D13">
        <w:t>фотообработващи</w:t>
      </w:r>
      <w:proofErr w:type="spellEnd"/>
      <w:r w:rsidRPr="00741D13">
        <w:t xml:space="preserve"> програми.</w:t>
      </w:r>
    </w:p>
    <w:p w14:paraId="79345580" w14:textId="77777777" w:rsidR="00741D13" w:rsidRPr="00741D13" w:rsidRDefault="00741D13" w:rsidP="00741D13">
      <w:r w:rsidRPr="00741D13">
        <w:t>Изисквания към творбите, които поради невъзможност да бъдат изпратени като файлове, се предоставят на хартия в музея:</w:t>
      </w:r>
      <w:r w:rsidRPr="00741D13">
        <w:br/>
        <w:t>• Печат на фотохартия с размер на принта 40х60 см /или близки до него/.</w:t>
      </w:r>
    </w:p>
    <w:p w14:paraId="67C10164" w14:textId="77777777" w:rsidR="00741D13" w:rsidRPr="00741D13" w:rsidRDefault="00741D13" w:rsidP="00741D13">
      <w:r w:rsidRPr="00741D13">
        <w:t>Към всяка снимка трябва да има следната информация:</w:t>
      </w:r>
      <w:r w:rsidRPr="00741D13">
        <w:br/>
        <w:t>• име на автора;</w:t>
      </w:r>
      <w:r w:rsidRPr="00741D13">
        <w:br/>
        <w:t>• наименование на творбата;</w:t>
      </w:r>
      <w:r w:rsidRPr="00741D13">
        <w:br/>
        <w:t>• дата на заснемане;</w:t>
      </w:r>
      <w:r w:rsidRPr="00741D13">
        <w:br/>
        <w:t>• телефон или електронна поща за връзка в общ текстови файл.</w:t>
      </w:r>
    </w:p>
    <w:p w14:paraId="725F36C3" w14:textId="77777777" w:rsidR="00741D13" w:rsidRPr="00741D13" w:rsidRDefault="00741D13" w:rsidP="00741D13">
      <w:r w:rsidRPr="00741D13">
        <w:t>Селектираните файлове ще бъдат принтирани от и за сметка на организатора.</w:t>
      </w:r>
    </w:p>
    <w:p w14:paraId="49C4C416" w14:textId="77777777" w:rsidR="00741D13" w:rsidRPr="00741D13" w:rsidRDefault="00741D13" w:rsidP="00741D13">
      <w:r w:rsidRPr="00741D13">
        <w:t>Важно: Творби, несъответстващи на поставените изисквания, както и с антидържавно, расистко, порнографско и подтикващо към насилие изображение, няма да бъдат допускани до журиране.</w:t>
      </w:r>
    </w:p>
    <w:p w14:paraId="1CA3538A" w14:textId="77777777" w:rsidR="00741D13" w:rsidRPr="00741D13" w:rsidRDefault="00741D13" w:rsidP="00741D13"/>
    <w:p w14:paraId="40C89CEA" w14:textId="77777777" w:rsidR="00741D13" w:rsidRPr="00741D13" w:rsidRDefault="00741D13" w:rsidP="00741D13">
      <w:r w:rsidRPr="00741D13">
        <w:t>Такса за участие</w:t>
      </w:r>
      <w:r w:rsidRPr="00741D13">
        <w:br/>
        <w:t>Без такса за участие.</w:t>
      </w:r>
    </w:p>
    <w:p w14:paraId="6B38974B" w14:textId="77777777" w:rsidR="00741D13" w:rsidRPr="00741D13" w:rsidRDefault="00741D13" w:rsidP="00741D13">
      <w:r w:rsidRPr="00741D13">
        <w:t>Авторски права</w:t>
      </w:r>
      <w:r w:rsidRPr="00741D13">
        <w:br/>
        <w:t>Всеки участник следва да притежава авторските права върху изображенията, които предава за конкурса. С предаването на творбите на организатора, участникът декларира, че изображението е негова творба и дава своето разрешение на организатора да използва безвъзмездно изображенията с промоционална цел, свързана с нуждите на музея (изложби на открито и закрито, каталог, фото CD/DVD, календар, уебсайт и др.), както и за всяка друга некомерсиална цел на организатора, в случай че участникът изрично не заяви своя отказ.</w:t>
      </w:r>
      <w:r w:rsidRPr="00741D13">
        <w:br/>
        <w:t>Музеят на фотографията не придобива авторско право върху изпратените от участниците файлове.</w:t>
      </w:r>
    </w:p>
    <w:p w14:paraId="751113BA" w14:textId="77777777" w:rsidR="00741D13" w:rsidRPr="00741D13" w:rsidRDefault="00741D13" w:rsidP="00741D13">
      <w:r w:rsidRPr="00741D13">
        <w:t>Краен срок за предаване на творбите</w:t>
      </w:r>
      <w:r w:rsidRPr="00741D13">
        <w:br/>
        <w:t>Краен срок за предаване на файловете/снимките:</w:t>
      </w:r>
      <w:r w:rsidRPr="00741D13">
        <w:br/>
        <w:t>до 17:00 часа на 15 ноември 2024 г. по електронната поща: </w:t>
      </w:r>
      <w:hyperlink r:id="rId4" w:tgtFrame="_blank" w:history="1">
        <w:r w:rsidRPr="00741D13">
          <w:rPr>
            <w:rStyle w:val="a3"/>
          </w:rPr>
          <w:t>foto.museum.kz</w:t>
        </w:r>
      </w:hyperlink>
      <w:r w:rsidRPr="00741D13">
        <w:t>@abv.bg или на място в музея.</w:t>
      </w:r>
      <w:r w:rsidRPr="00741D13">
        <w:br/>
        <w:t>Файлове, изпратени след тази дата няма да се приемат.</w:t>
      </w:r>
    </w:p>
    <w:p w14:paraId="2B2EAD99" w14:textId="77777777" w:rsidR="00741D13" w:rsidRPr="00741D13" w:rsidRDefault="00741D13" w:rsidP="00741D13">
      <w:r w:rsidRPr="00741D13">
        <w:t>Жури и журиране</w:t>
      </w:r>
      <w:r w:rsidRPr="00741D13">
        <w:br/>
        <w:t>Жури в комисия ще прегледа и реши кои творби ще участват в салона и кои ще са отличените автори.</w:t>
      </w:r>
      <w:r w:rsidRPr="00741D13">
        <w:br/>
        <w:t>Членовете на журито могат да представят свои творби без да участват в конкурса.</w:t>
      </w:r>
      <w:r w:rsidRPr="00741D13">
        <w:br/>
        <w:t>Членовете избират Председател.</w:t>
      </w:r>
      <w:r w:rsidRPr="00741D13">
        <w:br/>
        <w:t>Съставът на журито ще бъде обявен публично.</w:t>
      </w:r>
    </w:p>
    <w:p w14:paraId="38C69721" w14:textId="77777777" w:rsidR="00741D13" w:rsidRPr="00741D13" w:rsidRDefault="00741D13" w:rsidP="00741D13">
      <w:r w:rsidRPr="00741D13">
        <w:t>За повече подробности:</w:t>
      </w:r>
    </w:p>
    <w:p w14:paraId="35A0B0F2" w14:textId="77777777" w:rsidR="00741D13" w:rsidRPr="00741D13" w:rsidRDefault="00741D13" w:rsidP="00741D13">
      <w:r w:rsidRPr="00741D13">
        <w:t>• На място в музея;</w:t>
      </w:r>
      <w:r w:rsidRPr="00741D13">
        <w:br/>
        <w:t>• По мейл: </w:t>
      </w:r>
      <w:hyperlink r:id="rId5" w:tgtFrame="_blank" w:history="1">
        <w:r w:rsidRPr="00741D13">
          <w:rPr>
            <w:rStyle w:val="a3"/>
          </w:rPr>
          <w:t>foto.museum.kz</w:t>
        </w:r>
      </w:hyperlink>
      <w:r w:rsidRPr="00741D13">
        <w:t>@abv.bg;</w:t>
      </w:r>
      <w:r w:rsidRPr="00741D13">
        <w:br/>
        <w:t>• Лично съобщение във Фейсбук страницата @Музей на фотографията;</w:t>
      </w:r>
      <w:r w:rsidRPr="00741D13">
        <w:br/>
        <w:t>• Тел.: 0888935560 - Стоянка Кънчева, директор;</w:t>
      </w:r>
      <w:r w:rsidRPr="00741D13">
        <w:br/>
        <w:t xml:space="preserve">• Тел.: 0886724400 - Катя </w:t>
      </w:r>
      <w:proofErr w:type="spellStart"/>
      <w:r w:rsidRPr="00741D13">
        <w:t>Турлакова</w:t>
      </w:r>
      <w:proofErr w:type="spellEnd"/>
      <w:r w:rsidRPr="00741D13">
        <w:t>, уредник.</w:t>
      </w:r>
    </w:p>
    <w:p w14:paraId="17ED8D7A" w14:textId="77777777" w:rsidR="00065BA8" w:rsidRDefault="00065BA8"/>
    <w:sectPr w:rsidR="0006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78"/>
    <w:rsid w:val="00023FAE"/>
    <w:rsid w:val="00065BA8"/>
    <w:rsid w:val="003C57DE"/>
    <w:rsid w:val="003F4B8C"/>
    <w:rsid w:val="00596C78"/>
    <w:rsid w:val="00741D13"/>
    <w:rsid w:val="009439D8"/>
    <w:rsid w:val="009956D4"/>
    <w:rsid w:val="00B8745F"/>
    <w:rsid w:val="00CC1B72"/>
    <w:rsid w:val="00F41580"/>
    <w:rsid w:val="00F9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E207C-823C-4E44-83AA-98266108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D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1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to.museum.kz/?fbclid=IwZXh0bgNhZW0CMTAAAR2OQCe0h-5J3XlxJM_WEGZ2Vv7zJKdPE-y6Rg4L90O6lfb1qd-WPstvwRI_aem_jF-vmgG1x1roHQDWpyfoOA" TargetMode="External"/><Relationship Id="rId4" Type="http://schemas.openxmlformats.org/officeDocument/2006/relationships/hyperlink" Target="http://foto.museum.kz/?fbclid=IwZXh0bgNhZW0CMTAAAR093lZio0EgG_bQdJm1fttQSQjmjhXlZ9_tCmykA5A6NRs2rVthd_OE2hk_aem_7-ovKQkCZWoZ-drY9pX-_A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КК2</dc:creator>
  <cp:keywords/>
  <dc:description/>
  <cp:lastModifiedBy>КК2</cp:lastModifiedBy>
  <cp:revision>2</cp:revision>
  <dcterms:created xsi:type="dcterms:W3CDTF">2024-09-11T10:23:00Z</dcterms:created>
  <dcterms:modified xsi:type="dcterms:W3CDTF">2024-09-11T10:23:00Z</dcterms:modified>
</cp:coreProperties>
</file>